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Protokoll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Schulungs- und Abnahmeprotokoll</w:t>
            </w:r>
          </w:p>
          <w:p>
            <w:r>
              <w:rPr>
                <w:sz w:val="18"/>
              </w:rPr>
              <w:t>Stumatec  ·  WAMAS Lift &amp; Store 2.8 · SSI LOGIMAT  ·  V 1.0  ·  26.10.2026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p>
      <w:pPr>
        <w:pStyle w:val="Heading1"/>
      </w:pPr>
      <w:r>
        <w:t>1 Angaben zur Schulung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System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2.8, zwei SSI LOGIMAT, Touch- und Desktop-Client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26.10.2026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______________________________ (SSI SCHÄFER)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Teilnehmende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siehe Teilnehmerliste (Dokument 09)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Unterlagen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Schulungsmappe Stumatec V 1.0 vom 26.10.2026 (Dokumente 01–12)</w:t>
            </w:r>
          </w:p>
        </w:tc>
      </w:tr>
    </w:tbl>
    <w:p>
      <w:pPr>
        <w:spacing w:after="40"/>
      </w:pPr>
    </w:p>
    <w:p>
      <w:pPr>
        <w:pStyle w:val="Heading1"/>
      </w:pPr>
      <w:r>
        <w:t>2 Checkliste Schulungsinhalte</w:t>
      </w:r>
    </w:p>
    <w:p>
      <w:r>
        <w:t xml:space="preserve">Je Thema ankreuzen: </w:t>
      </w:r>
      <w:r>
        <w:rPr>
          <w:b/>
        </w:rPr>
        <w:t>geschult</w:t>
      </w:r>
      <w:r>
        <w:t xml:space="preserve"> (gezeigt und geübt), </w:t>
      </w:r>
      <w:r>
        <w:rPr>
          <w:b/>
        </w:rPr>
        <w:t>verstanden</w:t>
      </w:r>
      <w:r>
        <w:t xml:space="preserve"> (Teilnehmende können es selbst), </w:t>
      </w:r>
      <w:r>
        <w:rPr>
          <w:b/>
        </w:rPr>
        <w:t>offen</w:t>
      </w:r>
      <w:r>
        <w:t xml:space="preserve"> (Nacharbeit nötig).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3969"/>
        <w:gridCol w:w="1020"/>
        <w:gridCol w:w="1190"/>
        <w:gridCol w:w="793"/>
        <w:gridCol w:w="2041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9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10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geschult</w:t>
            </w:r>
          </w:p>
        </w:tc>
        <w:tc>
          <w:tcPr>
            <w:tcW w:type="dxa" w:w="1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verstanden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offen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A1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Anmelden, Tablar anfordern und retournieren (beide LOGIMATs)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A2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Boxen kreieren, Tablarvorlagen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A3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 zuordnen, Einlagern mit Buchungsschlüssel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A4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Entnehmen, Bestand prüfen, typische Meldungen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A5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 suchen und pflegen am Touch-Client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B1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Administration: Benutzer, MD017, Boxtypen, Druck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B2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Artikelimport V5, Einlagerauftrag mit Wareneigentümer, DI002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C</w:t>
            </w:r>
          </w:p>
        </w:tc>
        <w:tc>
          <w:tcPr>
            <w:tcW w:type="dxa" w:w="3969"/>
          </w:tcPr>
          <w:p>
            <w:pPr>
              <w:spacing w:after="0" w:line="252" w:lineRule="auto"/>
            </w:pPr>
            <w:r>
              <w:rPr>
                <w:sz w:val="17"/>
              </w:rPr>
              <w:t>Beratung Wareneigentümer (Dokument 12) besprochen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pPr>
        <w:pStyle w:val="Heading1"/>
      </w:pPr>
      <w:r>
        <w:t>3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4762"/>
        <w:gridCol w:w="1757"/>
        <w:gridCol w:w="1247"/>
        <w:gridCol w:w="1247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Offener Punkt</w:t>
            </w:r>
          </w:p>
        </w:tc>
        <w:tc>
          <w:tcPr>
            <w:tcW w:type="dxa" w:w="1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Verantwortlich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Termin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Entscheid Wareneigentümer bzw. getrennte Lager (Dokument 12)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Einheiten, Warengruppen, Artikelnummern-Regel festlegen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Stumatec / 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vom Stumatec-System für die Anleitungen ergänzen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</w:p>
        </w:tc>
        <w:tc>
          <w:tcPr>
            <w:tcW w:type="dxa" w:w="175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</w:p>
        </w:tc>
        <w:tc>
          <w:tcPr>
            <w:tcW w:type="dxa" w:w="175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1"/>
      </w:pPr>
      <w:r>
        <w:t>4 Bestätigung</w:t>
      </w:r>
    </w:p>
    <w:p>
      <w:r>
        <w:t>Mit der Unterschrift bestätigen die Parteien die Durchführung der Schulung gemäss Checkliste. Offene Punkte werden wie oben vereinbart nachbearbeitet.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Stumatec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SSI SCHÄFER</w:t>
            </w: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Name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Rolle / Funktion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Ort, Datum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Abnahmeprotokoll Schulung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Protokoll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Abnahmeprotokoll Schulung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Schulungs- und Abnahmeprotokoll</dc:title>
  <dc:subject>Schulung WAMAS Lift &amp; Store 2.8 am SSI LOGIMAT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